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F8F61">
      <w:pPr>
        <w:jc w:val="center"/>
        <w:rPr>
          <w:rFonts w:hint="eastAsia" w:ascii="方正小标宋_GBK" w:hAnsi="方正小标宋_GBK" w:eastAsia="方正小标宋_GBK" w:cs="方正小标宋_GBK"/>
          <w:sz w:val="32"/>
          <w:szCs w:val="40"/>
        </w:rPr>
      </w:pP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德语学院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推免加分认定</w:t>
      </w:r>
      <w:r>
        <w:rPr>
          <w:rFonts w:hint="eastAsia" w:ascii="方正小标宋_GBK" w:hAnsi="方正小标宋_GBK" w:eastAsia="方正小标宋_GBK" w:cs="方正小标宋_GBK"/>
          <w:sz w:val="32"/>
          <w:szCs w:val="40"/>
          <w:lang w:val="en-US" w:eastAsia="zh-CN"/>
        </w:rPr>
        <w:t>分值</w:t>
      </w:r>
      <w:r>
        <w:rPr>
          <w:rFonts w:hint="eastAsia" w:ascii="方正小标宋_GBK" w:hAnsi="方正小标宋_GBK" w:eastAsia="方正小标宋_GBK" w:cs="方正小标宋_GBK"/>
          <w:sz w:val="32"/>
          <w:szCs w:val="40"/>
        </w:rPr>
        <w:t>表</w:t>
      </w:r>
    </w:p>
    <w:p w14:paraId="378D9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姓名：郭丽       专业：德语       最终认定加分：16</w:t>
      </w:r>
    </w:p>
    <w:p w14:paraId="6F235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学术竞赛类（小计加分：15   ，限定分：40）</w:t>
      </w:r>
    </w:p>
    <w:tbl>
      <w:tblPr>
        <w:tblStyle w:val="2"/>
        <w:tblW w:w="848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396"/>
        <w:gridCol w:w="1354"/>
        <w:gridCol w:w="1187"/>
      </w:tblGrid>
      <w:tr w14:paraId="72BC9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62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47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7B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56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43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4F5C5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18A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87A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2023“外研社•国才杯”国际传播力短视频大赛重庆赛区德语组亚军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BA4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省（市）级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一等奖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0A424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学术竞赛类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046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15</w:t>
            </w:r>
          </w:p>
        </w:tc>
      </w:tr>
      <w:tr w14:paraId="7F74F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5A6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316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46F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B2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8BC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D87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DC1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DE5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E0E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19A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B81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9BB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DAE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51F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4B6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82D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6C4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842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A51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A98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166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8EE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75C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4E4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B97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BCD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F86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333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E7F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8A45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论文类（小计加分：0   ，限定分：40）</w:t>
      </w:r>
    </w:p>
    <w:tbl>
      <w:tblPr>
        <w:tblStyle w:val="2"/>
        <w:tblW w:w="8502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038"/>
        <w:gridCol w:w="1750"/>
        <w:gridCol w:w="912"/>
        <w:gridCol w:w="950"/>
        <w:gridCol w:w="1163"/>
      </w:tblGrid>
      <w:tr w14:paraId="14F209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6D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95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论文名称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AD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刊名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49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BA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1C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64557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C1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92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A6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65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58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96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7627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FA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46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17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76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06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00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26DE8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项目类、发明专利（小计加分：0   ，限定分：10、25）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450"/>
        <w:gridCol w:w="1162"/>
        <w:gridCol w:w="1325"/>
      </w:tblGrid>
      <w:tr w14:paraId="7BF389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F9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89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4B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3E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是否一作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BC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0D09C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74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F7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18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A2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51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867F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85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95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F0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34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1B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7E33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DD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D7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71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FD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42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0B099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志愿服务类（小计加分：1   ，限定分：5）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4350"/>
        <w:gridCol w:w="925"/>
        <w:gridCol w:w="1450"/>
        <w:gridCol w:w="1075"/>
      </w:tblGrid>
      <w:tr w14:paraId="368E07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35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83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服务项目列举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BE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总时长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B4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国家/部，且优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5F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认定分值</w:t>
            </w:r>
          </w:p>
        </w:tc>
      </w:tr>
      <w:tr w14:paraId="6EC6C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5C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85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2022川外元旦晚会（22）、2022川外学生会宣传部（39）、2021国际文化节（4）、2023德语学院“助老爱幼”及“德语趣味启蒙课”（7.5）、2022万州健康公益行（6）、2023“缅怀先烈、告慰英灵”（4）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FE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9A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65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</w:tbl>
    <w:p w14:paraId="29E05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社会实践奖、文艺项目奖、体育项目奖（小计加分：0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 xml:space="preserve">   ，5分）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6CB16C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81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CC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55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3A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C5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72F9A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9B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E4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B2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F8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B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F296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A7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5E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17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CD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22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2B079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DB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D8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71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28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F4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453A3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36"/>
          <w:lang w:val="en-US" w:eastAsia="zh-CN"/>
        </w:rPr>
        <w:t>其他</w:t>
      </w:r>
    </w:p>
    <w:tbl>
      <w:tblPr>
        <w:tblStyle w:val="2"/>
        <w:tblW w:w="848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863"/>
        <w:gridCol w:w="1537"/>
        <w:gridCol w:w="1213"/>
        <w:gridCol w:w="1187"/>
      </w:tblGrid>
      <w:tr w14:paraId="151A7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50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4B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38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等级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D4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类别归属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A5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认定分值</w:t>
            </w:r>
          </w:p>
        </w:tc>
      </w:tr>
      <w:tr w14:paraId="33D422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86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8C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CF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2F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18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6DC0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24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75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A1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AC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A8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0460B5A8">
      <w:pP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36"/>
          <w:lang w:val="en-US" w:eastAsia="zh-CN"/>
        </w:rPr>
        <w:t>评审组成员签字：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YzMwZWMxMzU2NTcxNzY3YzBlYzNlMTYzZmVlYzcifQ=="/>
  </w:docVars>
  <w:rsids>
    <w:rsidRoot w:val="00000000"/>
    <w:rsid w:val="1CB8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388</Words>
  <Characters>424</Characters>
  <Lines>0</Lines>
  <Paragraphs>0</Paragraphs>
  <TotalTime>1</TotalTime>
  <ScaleCrop>false</ScaleCrop>
  <LinksUpToDate>false</LinksUpToDate>
  <CharactersWithSpaces>462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2024-09-09T11:54:00Z</dcterms:created>
  <dc:creator>HP</dc:creator>
  <cp:lastModifiedBy>Incredible。</cp:lastModifiedBy>
  <dcterms:modified xsi:type="dcterms:W3CDTF">2024-09-10T06:30:54Z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276758D8E78140FBB9C234010AD8676D_13</vt:lpwstr>
  </property>
</Properties>
</file>